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17331"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Mẫu số 18. Đơn đăng ký biến động đất đai, tài sản gắn liền với đất</w:t>
      </w:r>
    </w:p>
    <w:p w14:paraId="121D14AB"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(ban hành kèm theo Nghị định số </w:t>
      </w:r>
      <w:hyperlink r:id="rId5" w:tgtFrame="_blank" w:tooltip="151/2025/NĐ-CP" w:history="1">
        <w:r w:rsidRPr="00256188">
          <w:rPr>
            <w:rFonts w:ascii="Arial" w:eastAsia="Times New Roman" w:hAnsi="Arial" w:cs="Arial"/>
            <w:b/>
            <w:bCs/>
            <w:color w:val="A67C52"/>
            <w:kern w:val="0"/>
            <w:sz w:val="24"/>
            <w:szCs w:val="24"/>
            <w:u w:val="single"/>
            <w14:ligatures w14:val="none"/>
          </w:rPr>
          <w:t>151/2025/NĐ-CP</w:t>
        </w:r>
      </w:hyperlink>
      <w:r w:rsidRPr="00256188">
        <w:rPr>
          <w:rFonts w:ascii="Arial" w:eastAsia="Times New Roman" w:hAnsi="Arial" w:cs="Arial"/>
          <w:b/>
          <w:bCs/>
          <w:color w:val="222222"/>
          <w:kern w:val="0"/>
          <w:sz w:val="24"/>
          <w:szCs w:val="24"/>
          <w14:ligatures w14:val="none"/>
        </w:rPr>
        <w:t>)</w:t>
      </w:r>
    </w:p>
    <w:p w14:paraId="00AE8CE3"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CỘNG HÒA XÃ HỘI CHỦ NGHĨA VIỆT NAM</w:t>
      </w:r>
      <w:r w:rsidRPr="00256188">
        <w:rPr>
          <w:rFonts w:ascii="Arial" w:eastAsia="Times New Roman" w:hAnsi="Arial" w:cs="Arial"/>
          <w:b/>
          <w:bCs/>
          <w:color w:val="222222"/>
          <w:kern w:val="0"/>
          <w:sz w:val="24"/>
          <w:szCs w:val="24"/>
          <w14:ligatures w14:val="none"/>
        </w:rPr>
        <w:br/>
        <w:t>Độc lập - Tự do - Hạnh phúc</w:t>
      </w:r>
      <w:r w:rsidRPr="00256188">
        <w:rPr>
          <w:rFonts w:ascii="Arial" w:eastAsia="Times New Roman" w:hAnsi="Arial" w:cs="Arial"/>
          <w:b/>
          <w:bCs/>
          <w:color w:val="222222"/>
          <w:kern w:val="0"/>
          <w:sz w:val="24"/>
          <w:szCs w:val="24"/>
          <w14:ligatures w14:val="none"/>
        </w:rPr>
        <w:br/>
        <w:t>---------------</w:t>
      </w:r>
    </w:p>
    <w:p w14:paraId="435F8CBF"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ĐƠN ĐĂNG KÝ BIẾN ĐỘNG ĐẤT ĐAI, TÀI SẢN GẮN LIỀN VỚI ĐẤT</w:t>
      </w:r>
    </w:p>
    <w:p w14:paraId="43A762A4"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Kính gửi: ..................... </w:t>
      </w:r>
      <w:r w:rsidRPr="00256188">
        <w:rPr>
          <w:rFonts w:ascii="Arial" w:eastAsia="Times New Roman" w:hAnsi="Arial" w:cs="Arial"/>
          <w:color w:val="222222"/>
          <w:kern w:val="0"/>
          <w:sz w:val="24"/>
          <w:szCs w:val="24"/>
          <w:vertAlign w:val="superscript"/>
          <w14:ligatures w14:val="none"/>
        </w:rPr>
        <w:t>(1)</w:t>
      </w:r>
    </w:p>
    <w:p w14:paraId="077FF810"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I. Người sử dụng đất, chủ sở hữu tài sản gắn liền với đất:</w:t>
      </w:r>
    </w:p>
    <w:p w14:paraId="535C200E"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Tên</w:t>
      </w:r>
      <w:r w:rsidRPr="00256188">
        <w:rPr>
          <w:rFonts w:ascii="Arial" w:eastAsia="Times New Roman" w:hAnsi="Arial" w:cs="Arial"/>
          <w:color w:val="222222"/>
          <w:kern w:val="0"/>
          <w:sz w:val="24"/>
          <w:szCs w:val="24"/>
          <w:vertAlign w:val="superscript"/>
          <w14:ligatures w14:val="none"/>
        </w:rPr>
        <w:t>(2)</w:t>
      </w:r>
      <w:r w:rsidRPr="00256188">
        <w:rPr>
          <w:rFonts w:ascii="Arial" w:eastAsia="Times New Roman" w:hAnsi="Arial" w:cs="Arial"/>
          <w:color w:val="222222"/>
          <w:kern w:val="0"/>
          <w:sz w:val="24"/>
          <w:szCs w:val="24"/>
          <w14:ligatures w14:val="none"/>
        </w:rPr>
        <w:t>: .....................................................................................................................</w:t>
      </w:r>
    </w:p>
    <w:p w14:paraId="1046934E"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Giấy tờ nhân thân/pháp nhân</w:t>
      </w:r>
      <w:r w:rsidRPr="00256188">
        <w:rPr>
          <w:rFonts w:ascii="Arial" w:eastAsia="Times New Roman" w:hAnsi="Arial" w:cs="Arial"/>
          <w:color w:val="222222"/>
          <w:kern w:val="0"/>
          <w:sz w:val="24"/>
          <w:szCs w:val="24"/>
          <w:vertAlign w:val="superscript"/>
          <w14:ligatures w14:val="none"/>
        </w:rPr>
        <w:t>(3)</w:t>
      </w:r>
      <w:r w:rsidRPr="00256188">
        <w:rPr>
          <w:rFonts w:ascii="Arial" w:eastAsia="Times New Roman" w:hAnsi="Arial" w:cs="Arial"/>
          <w:color w:val="222222"/>
          <w:kern w:val="0"/>
          <w:sz w:val="24"/>
          <w:szCs w:val="24"/>
          <w14:ligatures w14:val="none"/>
        </w:rPr>
        <w:t>: ...............................................................................</w:t>
      </w:r>
    </w:p>
    <w:p w14:paraId="7E8DBF1F"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Địa chỉ</w:t>
      </w:r>
      <w:r w:rsidRPr="00256188">
        <w:rPr>
          <w:rFonts w:ascii="Arial" w:eastAsia="Times New Roman" w:hAnsi="Arial" w:cs="Arial"/>
          <w:color w:val="222222"/>
          <w:kern w:val="0"/>
          <w:sz w:val="24"/>
          <w:szCs w:val="24"/>
          <w:vertAlign w:val="superscript"/>
          <w14:ligatures w14:val="none"/>
        </w:rPr>
        <w:t>(4)</w:t>
      </w:r>
      <w:r w:rsidRPr="00256188">
        <w:rPr>
          <w:rFonts w:ascii="Arial" w:eastAsia="Times New Roman" w:hAnsi="Arial" w:cs="Arial"/>
          <w:color w:val="222222"/>
          <w:kern w:val="0"/>
          <w:sz w:val="24"/>
          <w:szCs w:val="24"/>
          <w14:ligatures w14:val="none"/>
        </w:rPr>
        <w:t>: .................................................................................................................</w:t>
      </w:r>
    </w:p>
    <w:p w14:paraId="1EE9F369"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Mã số thuế (nếu có):…………………………………………………………..</w:t>
      </w:r>
    </w:p>
    <w:p w14:paraId="102BD365"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Điện thoại liên hệ (nếu có): ……………………… Hộp thư điện tử (nếu có): ..........</w:t>
      </w:r>
    </w:p>
    <w:p w14:paraId="7C5991C5"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(Trường hợp có nhiều đồng sử dụng, sở hữu thì kê khai thông tin một người đại diện; đồng thời lập danh sách theo Bảng 18a đính</w:t>
      </w:r>
      <w:r w:rsidRPr="00256188">
        <w:rPr>
          <w:rFonts w:ascii="Arial" w:eastAsia="Times New Roman" w:hAnsi="Arial" w:cs="Arial"/>
          <w:color w:val="222222"/>
          <w:kern w:val="0"/>
          <w:sz w:val="24"/>
          <w:szCs w:val="24"/>
          <w14:ligatures w14:val="none"/>
        </w:rPr>
        <w:t> </w:t>
      </w:r>
      <w:r w:rsidRPr="00256188">
        <w:rPr>
          <w:rFonts w:ascii="Arial" w:eastAsia="Times New Roman" w:hAnsi="Arial" w:cs="Arial"/>
          <w:i/>
          <w:iCs/>
          <w:color w:val="222222"/>
          <w:kern w:val="0"/>
          <w:sz w:val="24"/>
          <w:szCs w:val="24"/>
          <w14:ligatures w14:val="none"/>
        </w:rPr>
        <w:t>kèm)</w:t>
      </w:r>
    </w:p>
    <w:p w14:paraId="133A28BB"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II. Nội dung biến động</w:t>
      </w:r>
      <w:r w:rsidRPr="00256188">
        <w:rPr>
          <w:rFonts w:ascii="Arial" w:eastAsia="Times New Roman" w:hAnsi="Arial" w:cs="Arial"/>
          <w:color w:val="222222"/>
          <w:kern w:val="0"/>
          <w:sz w:val="24"/>
          <w:szCs w:val="24"/>
          <w:vertAlign w:val="superscript"/>
          <w14:ligatures w14:val="none"/>
        </w:rPr>
        <w:t>(5)</w:t>
      </w:r>
      <w:r w:rsidRPr="00256188">
        <w:rPr>
          <w:rFonts w:ascii="Arial" w:eastAsia="Times New Roman" w:hAnsi="Arial" w:cs="Arial"/>
          <w:color w:val="222222"/>
          <w:kern w:val="0"/>
          <w:sz w:val="24"/>
          <w:szCs w:val="24"/>
          <w14:ligatures w14:val="none"/>
        </w:rPr>
        <w:t>:</w:t>
      </w:r>
    </w:p>
    <w:p w14:paraId="393952A5"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w:t>
      </w:r>
    </w:p>
    <w:p w14:paraId="67244D12"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w:t>
      </w:r>
    </w:p>
    <w:p w14:paraId="76AD902A"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III. Thông tin về đối tượng được miễn, giảm nghĩa vụ tài chính về đất đai (nếu có)</w:t>
      </w:r>
      <w:r w:rsidRPr="00256188">
        <w:rPr>
          <w:rFonts w:ascii="Arial" w:eastAsia="Times New Roman" w:hAnsi="Arial" w:cs="Arial"/>
          <w:color w:val="222222"/>
          <w:kern w:val="0"/>
          <w:sz w:val="24"/>
          <w:szCs w:val="24"/>
          <w:vertAlign w:val="superscript"/>
          <w14:ligatures w14:val="none"/>
        </w:rPr>
        <w:t>(6)</w:t>
      </w:r>
      <w:r w:rsidRPr="00256188">
        <w:rPr>
          <w:rFonts w:ascii="Arial" w:eastAsia="Times New Roman" w:hAnsi="Arial" w:cs="Arial"/>
          <w:color w:val="222222"/>
          <w:kern w:val="0"/>
          <w:sz w:val="24"/>
          <w:szCs w:val="24"/>
          <w14:ligatures w14:val="none"/>
        </w:rPr>
        <w:t>:</w:t>
      </w:r>
    </w:p>
    <w:p w14:paraId="7B809949"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w:t>
      </w:r>
    </w:p>
    <w:p w14:paraId="0F857371"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IV. Giấy tờ liên quan đến nội dung biến động nộp kèm theo đơn này gồm có</w:t>
      </w:r>
      <w:r w:rsidRPr="00256188">
        <w:rPr>
          <w:rFonts w:ascii="Arial" w:eastAsia="Times New Roman" w:hAnsi="Arial" w:cs="Arial"/>
          <w:color w:val="222222"/>
          <w:kern w:val="0"/>
          <w:sz w:val="24"/>
          <w:szCs w:val="24"/>
          <w:vertAlign w:val="superscript"/>
          <w14:ligatures w14:val="none"/>
        </w:rPr>
        <w:t>(7)</w:t>
      </w:r>
      <w:r w:rsidRPr="00256188">
        <w:rPr>
          <w:rFonts w:ascii="Arial" w:eastAsia="Times New Roman" w:hAnsi="Arial" w:cs="Arial"/>
          <w:color w:val="222222"/>
          <w:kern w:val="0"/>
          <w:sz w:val="24"/>
          <w:szCs w:val="24"/>
          <w14:ligatures w14:val="none"/>
        </w:rPr>
        <w:t>:</w:t>
      </w:r>
    </w:p>
    <w:p w14:paraId="0DAA7B83"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(1) Giấy chứng nhận đã cấp;</w:t>
      </w:r>
    </w:p>
    <w:p w14:paraId="605112AD"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(2) ..............................................................................................................................</w:t>
      </w:r>
    </w:p>
    <w:p w14:paraId="214658A2"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(3) ..............................................................................................................................</w:t>
      </w:r>
    </w:p>
    <w:p w14:paraId="22C2F3E7"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Cam đoan nội dung kê khai trên đơn là đúng sự thật và chịu trách nhiệm trước pháp luật.</w:t>
      </w:r>
    </w:p>
    <w:p w14:paraId="2C13AF79"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 </w:t>
      </w:r>
    </w:p>
    <w:tbl>
      <w:tblPr>
        <w:tblW w:w="5000" w:type="pct"/>
        <w:tblCellMar>
          <w:left w:w="0" w:type="dxa"/>
          <w:right w:w="0" w:type="dxa"/>
        </w:tblCellMar>
        <w:tblLook w:val="04A0" w:firstRow="1" w:lastRow="0" w:firstColumn="1" w:lastColumn="0" w:noHBand="0" w:noVBand="1"/>
      </w:tblPr>
      <w:tblGrid>
        <w:gridCol w:w="4536"/>
        <w:gridCol w:w="4536"/>
      </w:tblGrid>
      <w:tr w:rsidR="00256188" w:rsidRPr="00256188" w14:paraId="50AD9C06" w14:textId="77777777" w:rsidTr="00256188">
        <w:tc>
          <w:tcPr>
            <w:tcW w:w="4425" w:type="dxa"/>
            <w:tcMar>
              <w:top w:w="45" w:type="dxa"/>
              <w:left w:w="45" w:type="dxa"/>
              <w:bottom w:w="45" w:type="dxa"/>
              <w:right w:w="45" w:type="dxa"/>
            </w:tcMar>
            <w:hideMark/>
          </w:tcPr>
          <w:p w14:paraId="0A3F8489"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4425" w:type="dxa"/>
            <w:tcMar>
              <w:top w:w="45" w:type="dxa"/>
              <w:left w:w="45" w:type="dxa"/>
              <w:bottom w:w="45" w:type="dxa"/>
              <w:right w:w="45" w:type="dxa"/>
            </w:tcMar>
            <w:hideMark/>
          </w:tcPr>
          <w:p w14:paraId="41CC2B8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 , ngày … tháng …. năm ....</w:t>
            </w:r>
            <w:r w:rsidRPr="00256188">
              <w:rPr>
                <w:rFonts w:ascii="Arial" w:eastAsia="Times New Roman" w:hAnsi="Arial" w:cs="Arial"/>
                <w:i/>
                <w:iCs/>
                <w:color w:val="222222"/>
                <w:kern w:val="0"/>
                <w:sz w:val="24"/>
                <w:szCs w:val="24"/>
                <w14:ligatures w14:val="none"/>
              </w:rPr>
              <w:br/>
            </w:r>
            <w:r w:rsidRPr="00256188">
              <w:rPr>
                <w:rFonts w:ascii="Arial" w:eastAsia="Times New Roman" w:hAnsi="Arial" w:cs="Arial"/>
                <w:b/>
                <w:bCs/>
                <w:color w:val="222222"/>
                <w:kern w:val="0"/>
                <w:sz w:val="24"/>
                <w:szCs w:val="24"/>
                <w14:ligatures w14:val="none"/>
              </w:rPr>
              <w:t>Người viết đơn</w:t>
            </w:r>
            <w:r w:rsidRPr="00256188">
              <w:rPr>
                <w:rFonts w:ascii="Arial" w:eastAsia="Times New Roman" w:hAnsi="Arial" w:cs="Arial"/>
                <w:b/>
                <w:bCs/>
                <w:color w:val="222222"/>
                <w:kern w:val="0"/>
                <w:sz w:val="24"/>
                <w:szCs w:val="24"/>
                <w14:ligatures w14:val="none"/>
              </w:rPr>
              <w:br/>
            </w:r>
            <w:r w:rsidRPr="00256188">
              <w:rPr>
                <w:rFonts w:ascii="Arial" w:eastAsia="Times New Roman" w:hAnsi="Arial" w:cs="Arial"/>
                <w:i/>
                <w:iCs/>
                <w:color w:val="222222"/>
                <w:kern w:val="0"/>
                <w:sz w:val="24"/>
                <w:szCs w:val="24"/>
                <w14:ligatures w14:val="none"/>
              </w:rPr>
              <w:t>(Ký, ghi rõ họ tên và đóng dấu nếu có)</w:t>
            </w:r>
          </w:p>
        </w:tc>
      </w:tr>
    </w:tbl>
    <w:p w14:paraId="2F4779CF"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 </w:t>
      </w:r>
    </w:p>
    <w:p w14:paraId="6418B5B1"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Hướng dẫn kê khai đơn:</w:t>
      </w:r>
    </w:p>
    <w:p w14:paraId="22FF29AF"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(1) Đối với hộ gia đình, cá nhân, cộng đồng dân cư, người gốc Việt Nam định cư ở nước ngoài thì ghi: “Văn phòng đăng ký đất đai/Chi nhánh Văn phòng đăng ký đất đai……” nơi có đất. Trường hợp cấp Giấy chứng nhận đối với thửa đất có phần diện tích tăng thêm mà thửa đất gốc đã được cấp Giấy chứng nhận, phần diện tích tăng thêm chưa được cấp Giấy chứng nhận/thửa đất có một phần diện tích chưa được cấp Giấy chứng nhận thì ghi: “Chủ tịch Ủy ban nhân dân xã/phường/đặc khu ...”.</w:t>
      </w:r>
    </w:p>
    <w:p w14:paraId="31EEE502"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34D44DAD"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(2) Cá nhân: Ghi họ và tên bằng chữ in hoa, năm sinh theo giấy tờ nhân thân. Người gốc Việt Nam định cư ở nước ngoài: Ghi họ tên, năm sinh, quốc tịch. Cộng đồng dân cư: Ghi tên của cộng đồng dân cư. Tổ chức: Ghi theo quyết định thành lập hoặc giấy đăng ký kinh doanh.</w:t>
      </w:r>
    </w:p>
    <w:p w14:paraId="4FB4B86B"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Trường hợp nhận chuyển quyền sử dụng đất, quyền sở hữu tài sản gắn liền với đất thì ghi thông tin của bên nhận chuyển quyền.</w:t>
      </w:r>
    </w:p>
    <w:p w14:paraId="6313C127"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(3) Cá nhân: Ghi số định danh cá nhân hoặc số, ngày cấp và nơi cấp hộ chiếu.</w:t>
      </w:r>
    </w:p>
    <w:p w14:paraId="07E5DEAC"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Tổ chức: Ghi số, ngày ký, cơ quan ký văn bản theo quyết định thành lập hoặc giấy đăng ký kinh doanh.</w:t>
      </w:r>
    </w:p>
    <w:p w14:paraId="189C165F"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lastRenderedPageBreak/>
        <w:t>(4) 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37130298"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Tổ chức: Ghi địa chỉ trụ sở chính theo quyết định thành lập hoặc giấy đăng ký kinh doanh.</w:t>
      </w:r>
    </w:p>
    <w:p w14:paraId="6F575104"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(5) Ghi nội dung biến động như: “nhận chuyển nhượng, nhận tặng cho ..., cấp lại Giấy chứng nhận do bị mất, cấp đổi Giấy chứng nhận ...”.</w:t>
      </w:r>
    </w:p>
    <w:p w14:paraId="03CBF174"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Trường hợp đề nghị cấp lại Giấy chứng nhận do bị mất thì ghi nội dung: “</w:t>
      </w:r>
      <w:r w:rsidRPr="00256188">
        <w:rPr>
          <w:rFonts w:ascii="Arial" w:eastAsia="Times New Roman" w:hAnsi="Arial" w:cs="Arial"/>
          <w:i/>
          <w:iCs/>
          <w:color w:val="222222"/>
          <w:kern w:val="0"/>
          <w:sz w:val="24"/>
          <w:szCs w:val="24"/>
          <w14:ligatures w14:val="none"/>
        </w:rPr>
        <w:t>đề nghị cấp lại Giấy chứng nhận do bị mất</w:t>
      </w:r>
      <w:r w:rsidRPr="00256188">
        <w:rPr>
          <w:rFonts w:ascii="Arial" w:eastAsia="Times New Roman" w:hAnsi="Arial" w:cs="Arial"/>
          <w:color w:val="222222"/>
          <w:kern w:val="0"/>
          <w:sz w:val="24"/>
          <w:szCs w:val="24"/>
          <w14:ligatures w14:val="none"/>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41FAB14D"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Trường hợp có nhu cầu cấp mới Giấy chứng nhận thì ghi “có nhu cầu cấp mới Giấy chứng nhận”.</w:t>
      </w:r>
    </w:p>
    <w:p w14:paraId="4970BFB9"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(6) Người sử dụng đất, chủ sở hữu tài sản gắn liền với đất thuộc đối tượng được miễn, giảm nghĩa vụ tài chính về đất đai theo quy định pháp luật thì ghi rõ trường hợp thuộc diện được miễn, giảm (ví dụ: thương binh, đối tượng chính sách, …) vào mục này.</w:t>
      </w:r>
    </w:p>
    <w:p w14:paraId="0577F381"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(7) Ghi các loại giấy tờ nộp kèm theo Đơn này.</w:t>
      </w:r>
    </w:p>
    <w:p w14:paraId="65C5406D"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Trường hợp người sử dụng đất, chủ sở hữu tài sản gắn liền với đất thuộc đối tượng được miễn, giảm nghĩa vụ tài chính về đất đai theo quy định pháp luật thì nộp giấy tờ chứng minh là đối tượng được miễn, giảm theo quy định pháp luật về quản lý thuế.</w:t>
      </w:r>
    </w:p>
    <w:p w14:paraId="5B458803"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 </w:t>
      </w:r>
    </w:p>
    <w:p w14:paraId="157FC2F2"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b/>
          <w:bCs/>
          <w:color w:val="222222"/>
          <w:kern w:val="0"/>
          <w:sz w:val="24"/>
          <w:szCs w:val="24"/>
          <w14:ligatures w14:val="none"/>
        </w:rPr>
        <w:t>Bảng 18a: Danh sách những người sử dụng đất, tài sản gắn liền với đất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1681"/>
        <w:gridCol w:w="1027"/>
        <w:gridCol w:w="1121"/>
        <w:gridCol w:w="1867"/>
        <w:gridCol w:w="1400"/>
        <w:gridCol w:w="1400"/>
      </w:tblGrid>
      <w:tr w:rsidR="00256188" w:rsidRPr="00256188" w14:paraId="389E3A4C" w14:textId="77777777" w:rsidTr="00256188">
        <w:tc>
          <w:tcPr>
            <w:tcW w:w="3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616667F2"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STT</w:t>
            </w:r>
          </w:p>
        </w:tc>
        <w:tc>
          <w:tcPr>
            <w:tcW w:w="9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0AEAB4C"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Tên người sử dụng đất, chủ sở hữu tài sản gắn liền với đất, người nhận chuyển quyền sử dụng đất, tài sản gắn liền với đất</w:t>
            </w:r>
          </w:p>
        </w:tc>
        <w:tc>
          <w:tcPr>
            <w:tcW w:w="5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7EE4A2B"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Địa chỉ</w:t>
            </w:r>
          </w:p>
        </w:tc>
        <w:tc>
          <w:tcPr>
            <w:tcW w:w="6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4BA01901"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Mã số thuế (nếu có)</w:t>
            </w:r>
          </w:p>
        </w:tc>
        <w:tc>
          <w:tcPr>
            <w:tcW w:w="10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7EC1CD8"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Giấy tờ pháp nhân/Số hộ chiếu/Số định danh cá nhân</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81B706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Diện tích sử dụng/Tỷ lệ sở hữu (nếu có)</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6FB2C78C"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Ghi chú</w:t>
            </w:r>
            <w:r w:rsidRPr="00256188">
              <w:rPr>
                <w:rFonts w:ascii="Arial" w:eastAsia="Times New Roman" w:hAnsi="Arial" w:cs="Arial"/>
                <w:color w:val="222222"/>
                <w:kern w:val="0"/>
                <w:sz w:val="24"/>
                <w:szCs w:val="24"/>
                <w:vertAlign w:val="superscript"/>
                <w14:ligatures w14:val="none"/>
              </w:rPr>
              <w:t>(*)</w:t>
            </w:r>
          </w:p>
        </w:tc>
      </w:tr>
      <w:tr w:rsidR="00256188" w:rsidRPr="00256188" w14:paraId="0568C014" w14:textId="77777777" w:rsidTr="00256188">
        <w:tc>
          <w:tcPr>
            <w:tcW w:w="3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292F59F1"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9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89A2E59"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5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6DF0BDDB"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6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47B07D3C"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10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8C1383E"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7978D6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C175019"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r>
      <w:tr w:rsidR="00256188" w:rsidRPr="00256188" w14:paraId="59918060" w14:textId="77777777" w:rsidTr="00256188">
        <w:tc>
          <w:tcPr>
            <w:tcW w:w="3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E9D6F72"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9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8C93A63"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5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7AD1B6DC"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6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A612063"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10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B246994"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EF33706"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7392960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r>
      <w:tr w:rsidR="00256188" w:rsidRPr="00256188" w14:paraId="73A10B43" w14:textId="77777777" w:rsidTr="00256188">
        <w:tc>
          <w:tcPr>
            <w:tcW w:w="3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DF6BED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9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3E030688"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5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51E6880"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6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4A9BA8DA"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100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50A98F6E"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3F05FCE"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c>
          <w:tcPr>
            <w:tcW w:w="750"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7982A72" w14:textId="77777777" w:rsidR="00256188" w:rsidRPr="00256188" w:rsidRDefault="00256188" w:rsidP="00256188">
            <w:pPr>
              <w:spacing w:after="0" w:line="240" w:lineRule="auto"/>
              <w:jc w:val="center"/>
              <w:rPr>
                <w:rFonts w:ascii="Arial" w:eastAsia="Times New Roman" w:hAnsi="Arial" w:cs="Arial"/>
                <w:color w:val="222222"/>
                <w:kern w:val="0"/>
                <w:sz w:val="24"/>
                <w:szCs w:val="24"/>
                <w14:ligatures w14:val="none"/>
              </w:rPr>
            </w:pPr>
            <w:r w:rsidRPr="00256188">
              <w:rPr>
                <w:rFonts w:ascii="Arial" w:eastAsia="Times New Roman" w:hAnsi="Arial" w:cs="Arial"/>
                <w:color w:val="222222"/>
                <w:kern w:val="0"/>
                <w:sz w:val="24"/>
                <w:szCs w:val="24"/>
                <w14:ligatures w14:val="none"/>
              </w:rPr>
              <w:t> </w:t>
            </w:r>
          </w:p>
        </w:tc>
      </w:tr>
    </w:tbl>
    <w:p w14:paraId="0439FDDB" w14:textId="77777777" w:rsidR="00256188" w:rsidRPr="00256188" w:rsidRDefault="00256188" w:rsidP="00256188">
      <w:pPr>
        <w:spacing w:after="0" w:line="240" w:lineRule="auto"/>
        <w:rPr>
          <w:rFonts w:ascii="Arial" w:eastAsia="Times New Roman" w:hAnsi="Arial" w:cs="Arial"/>
          <w:color w:val="222222"/>
          <w:kern w:val="0"/>
          <w:sz w:val="24"/>
          <w:szCs w:val="24"/>
          <w14:ligatures w14:val="none"/>
        </w:rPr>
      </w:pPr>
      <w:r w:rsidRPr="00256188">
        <w:rPr>
          <w:rFonts w:ascii="Arial" w:eastAsia="Times New Roman" w:hAnsi="Arial" w:cs="Arial"/>
          <w:i/>
          <w:iCs/>
          <w:color w:val="222222"/>
          <w:kern w:val="0"/>
          <w:sz w:val="24"/>
          <w:szCs w:val="24"/>
          <w14:ligatures w14:val="none"/>
        </w:rPr>
        <w:t>(*) Đối với trường hợp quyền sử dụng đất, quyền sở hữu tài sản gắn liền với đất là của vợ và chồng thì thể hiện thông tin “là vợ/chồng”; trường hợp của hộ gia đình thì ghi “là thành viên có chung QSDĐ của hộ.”.</w:t>
      </w:r>
    </w:p>
    <w:p w14:paraId="450269F8" w14:textId="77777777" w:rsidR="00D02CE3" w:rsidRDefault="00D02CE3"/>
    <w:sectPr w:rsidR="00D02CE3" w:rsidSect="004E5FF1">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3C3645"/>
    <w:multiLevelType w:val="multilevel"/>
    <w:tmpl w:val="5E5C7EE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4053D9"/>
    <w:multiLevelType w:val="hybridMultilevel"/>
    <w:tmpl w:val="811C91D0"/>
    <w:lvl w:ilvl="0" w:tplc="72DCF0D6">
      <w:start w:val="1"/>
      <w:numFmt w:val="decimal"/>
      <w:pStyle w:val="Heading1"/>
      <w:lvlText w:val="%1."/>
      <w:lvlJc w:val="left"/>
      <w:pPr>
        <w:ind w:left="3196"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425203">
    <w:abstractNumId w:val="1"/>
  </w:num>
  <w:num w:numId="2" w16cid:durableId="72083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88"/>
    <w:rsid w:val="00256188"/>
    <w:rsid w:val="00282167"/>
    <w:rsid w:val="004D4300"/>
    <w:rsid w:val="004E5FF1"/>
    <w:rsid w:val="006258AA"/>
    <w:rsid w:val="00632B32"/>
    <w:rsid w:val="008C4373"/>
    <w:rsid w:val="00A12D36"/>
    <w:rsid w:val="00B013AD"/>
    <w:rsid w:val="00BD58E4"/>
    <w:rsid w:val="00C45383"/>
    <w:rsid w:val="00CE24AD"/>
    <w:rsid w:val="00D02CE3"/>
    <w:rsid w:val="00D45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ECE1"/>
  <w15:chartTrackingRefBased/>
  <w15:docId w15:val="{D20802F3-59C5-4865-AEF8-143B8C91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83"/>
  </w:style>
  <w:style w:type="paragraph" w:styleId="Heading1">
    <w:name w:val="heading 1"/>
    <w:basedOn w:val="Normal"/>
    <w:next w:val="Normal"/>
    <w:link w:val="Heading1Char"/>
    <w:uiPriority w:val="9"/>
    <w:qFormat/>
    <w:rsid w:val="00C45383"/>
    <w:pPr>
      <w:keepNext/>
      <w:keepLines/>
      <w:numPr>
        <w:numId w:val="1"/>
      </w:numPr>
      <w:spacing w:before="240" w:after="80"/>
      <w:ind w:right="57"/>
      <w:jc w:val="center"/>
      <w:outlineLvl w:val="0"/>
    </w:pPr>
    <w:rPr>
      <w:rFonts w:ascii="Times New Roman" w:eastAsiaTheme="majorEastAsia" w:hAnsi="Times New Roman" w:cstheme="majorBidi"/>
      <w:color w:val="45B0E1" w:themeColor="accent1" w:themeTint="99"/>
      <w:sz w:val="40"/>
      <w:szCs w:val="40"/>
    </w:rPr>
  </w:style>
  <w:style w:type="paragraph" w:styleId="Heading2">
    <w:name w:val="heading 2"/>
    <w:basedOn w:val="Heading1"/>
    <w:next w:val="Normal"/>
    <w:link w:val="Heading2Char"/>
    <w:uiPriority w:val="9"/>
    <w:unhideWhenUsed/>
    <w:qFormat/>
    <w:rsid w:val="008C4373"/>
    <w:pPr>
      <w:numPr>
        <w:numId w:val="2"/>
      </w:numPr>
      <w:spacing w:before="160"/>
      <w:ind w:right="0"/>
      <w:jc w:val="left"/>
      <w:outlineLvl w:val="1"/>
    </w:pPr>
    <w:rPr>
      <w:b/>
      <w:color w:val="000000" w:themeColor="text1"/>
      <w:sz w:val="26"/>
      <w:szCs w:val="32"/>
    </w:rPr>
  </w:style>
  <w:style w:type="paragraph" w:styleId="Heading3">
    <w:name w:val="heading 3"/>
    <w:basedOn w:val="Normal"/>
    <w:next w:val="Normal"/>
    <w:link w:val="Heading3Char"/>
    <w:uiPriority w:val="9"/>
    <w:semiHidden/>
    <w:unhideWhenUsed/>
    <w:qFormat/>
    <w:rsid w:val="00256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383"/>
    <w:rPr>
      <w:rFonts w:ascii="Times New Roman" w:eastAsiaTheme="majorEastAsia" w:hAnsi="Times New Roman" w:cstheme="majorBidi"/>
      <w:color w:val="45B0E1" w:themeColor="accent1" w:themeTint="99"/>
      <w:sz w:val="40"/>
      <w:szCs w:val="40"/>
    </w:rPr>
  </w:style>
  <w:style w:type="paragraph" w:styleId="Title">
    <w:name w:val="Title"/>
    <w:basedOn w:val="Normal"/>
    <w:next w:val="Normal"/>
    <w:link w:val="TitleChar"/>
    <w:uiPriority w:val="10"/>
    <w:qFormat/>
    <w:rsid w:val="006258AA"/>
    <w:pPr>
      <w:spacing w:after="8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6258AA"/>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8C4373"/>
    <w:rPr>
      <w:rFonts w:ascii="Times New Roman" w:eastAsiaTheme="majorEastAsia" w:hAnsi="Times New Roman" w:cstheme="majorBidi"/>
      <w:b/>
      <w:color w:val="000000" w:themeColor="text1"/>
      <w:sz w:val="26"/>
      <w:szCs w:val="32"/>
    </w:rPr>
  </w:style>
  <w:style w:type="character" w:customStyle="1" w:styleId="Heading3Char">
    <w:name w:val="Heading 3 Char"/>
    <w:basedOn w:val="DefaultParagraphFont"/>
    <w:link w:val="Heading3"/>
    <w:uiPriority w:val="9"/>
    <w:semiHidden/>
    <w:rsid w:val="00256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188"/>
    <w:rPr>
      <w:rFonts w:eastAsiaTheme="majorEastAsia" w:cstheme="majorBidi"/>
      <w:color w:val="272727" w:themeColor="text1" w:themeTint="D8"/>
    </w:rPr>
  </w:style>
  <w:style w:type="paragraph" w:styleId="Subtitle">
    <w:name w:val="Subtitle"/>
    <w:basedOn w:val="Normal"/>
    <w:next w:val="Normal"/>
    <w:link w:val="SubtitleChar"/>
    <w:uiPriority w:val="11"/>
    <w:qFormat/>
    <w:rsid w:val="00256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188"/>
    <w:pPr>
      <w:spacing w:before="160"/>
      <w:jc w:val="center"/>
    </w:pPr>
    <w:rPr>
      <w:i/>
      <w:iCs/>
      <w:color w:val="404040" w:themeColor="text1" w:themeTint="BF"/>
    </w:rPr>
  </w:style>
  <w:style w:type="character" w:customStyle="1" w:styleId="QuoteChar">
    <w:name w:val="Quote Char"/>
    <w:basedOn w:val="DefaultParagraphFont"/>
    <w:link w:val="Quote"/>
    <w:uiPriority w:val="29"/>
    <w:rsid w:val="00256188"/>
    <w:rPr>
      <w:i/>
      <w:iCs/>
      <w:color w:val="404040" w:themeColor="text1" w:themeTint="BF"/>
    </w:rPr>
  </w:style>
  <w:style w:type="paragraph" w:styleId="ListParagraph">
    <w:name w:val="List Paragraph"/>
    <w:basedOn w:val="Normal"/>
    <w:uiPriority w:val="34"/>
    <w:qFormat/>
    <w:rsid w:val="00256188"/>
    <w:pPr>
      <w:ind w:left="720"/>
      <w:contextualSpacing/>
    </w:pPr>
  </w:style>
  <w:style w:type="character" w:styleId="IntenseEmphasis">
    <w:name w:val="Intense Emphasis"/>
    <w:basedOn w:val="DefaultParagraphFont"/>
    <w:uiPriority w:val="21"/>
    <w:qFormat/>
    <w:rsid w:val="00256188"/>
    <w:rPr>
      <w:i/>
      <w:iCs/>
      <w:color w:val="0F4761" w:themeColor="accent1" w:themeShade="BF"/>
    </w:rPr>
  </w:style>
  <w:style w:type="paragraph" w:styleId="IntenseQuote">
    <w:name w:val="Intense Quote"/>
    <w:basedOn w:val="Normal"/>
    <w:next w:val="Normal"/>
    <w:link w:val="IntenseQuoteChar"/>
    <w:uiPriority w:val="30"/>
    <w:qFormat/>
    <w:rsid w:val="00256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188"/>
    <w:rPr>
      <w:i/>
      <w:iCs/>
      <w:color w:val="0F4761" w:themeColor="accent1" w:themeShade="BF"/>
    </w:rPr>
  </w:style>
  <w:style w:type="character" w:styleId="IntenseReference">
    <w:name w:val="Intense Reference"/>
    <w:basedOn w:val="DefaultParagraphFont"/>
    <w:uiPriority w:val="32"/>
    <w:qFormat/>
    <w:rsid w:val="00256188"/>
    <w:rPr>
      <w:b/>
      <w:bCs/>
      <w:smallCaps/>
      <w:color w:val="0F4761" w:themeColor="accent1" w:themeShade="BF"/>
      <w:spacing w:val="5"/>
    </w:rPr>
  </w:style>
  <w:style w:type="paragraph" w:styleId="NormalWeb">
    <w:name w:val="Normal (Web)"/>
    <w:basedOn w:val="Normal"/>
    <w:uiPriority w:val="99"/>
    <w:semiHidden/>
    <w:unhideWhenUsed/>
    <w:rsid w:val="002561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256188"/>
    <w:rPr>
      <w:color w:val="0000FF"/>
      <w:u w:val="single"/>
    </w:rPr>
  </w:style>
  <w:style w:type="character" w:styleId="Emphasis">
    <w:name w:val="Emphasis"/>
    <w:basedOn w:val="DefaultParagraphFont"/>
    <w:uiPriority w:val="20"/>
    <w:qFormat/>
    <w:rsid w:val="002561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8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uatvietnam.vn/dat-dai/nghi-dinh-151-2025-nd-cp-cua-chinh-phu-quy-dinh-ve-phan-dinh-tham-quyen-cua-chinh-quyen-dia-phuong-02-cap-phan-quyen-phan-cap-trong-linh-vuc-dat-dai-402745-d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lethikieutrang066@gmail.com</dc:creator>
  <cp:keywords/>
  <dc:description/>
  <cp:lastModifiedBy>lethikieutrang066@gmail.com</cp:lastModifiedBy>
  <cp:revision>1</cp:revision>
  <dcterms:created xsi:type="dcterms:W3CDTF">2026-06-08T04:10:00Z</dcterms:created>
  <dcterms:modified xsi:type="dcterms:W3CDTF">2026-06-08T04:11:00Z</dcterms:modified>
</cp:coreProperties>
</file>